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88CF" w14:textId="347FFDE7" w:rsidR="00FA26A8" w:rsidRDefault="008A39EC">
      <w:pPr>
        <w:rPr>
          <w:rFonts w:ascii="Times New Roman" w:hAnsi="Times New Roman" w:cs="Times New Roman"/>
          <w:b/>
          <w:bCs/>
          <w:sz w:val="28"/>
          <w:szCs w:val="28"/>
        </w:rPr>
      </w:pPr>
      <w:r w:rsidRPr="008A39EC">
        <w:rPr>
          <w:rFonts w:ascii="Times New Roman" w:hAnsi="Times New Roman" w:cs="Times New Roman"/>
          <w:b/>
          <w:bCs/>
          <w:i/>
          <w:iCs/>
          <w:sz w:val="28"/>
          <w:szCs w:val="28"/>
          <w:lang w:val="ru-RU"/>
        </w:rPr>
        <w:t>Тема лекции10</w:t>
      </w:r>
      <w:r>
        <w:rPr>
          <w:rFonts w:ascii="Times New Roman" w:hAnsi="Times New Roman" w:cs="Times New Roman"/>
          <w:b/>
          <w:bCs/>
          <w:sz w:val="28"/>
          <w:szCs w:val="28"/>
          <w:lang w:val="ru-RU"/>
        </w:rPr>
        <w:t xml:space="preserve"> </w:t>
      </w:r>
      <w:r w:rsidR="00B45574" w:rsidRPr="00C650C0">
        <w:rPr>
          <w:rFonts w:ascii="Times New Roman" w:hAnsi="Times New Roman" w:cs="Times New Roman"/>
          <w:b/>
          <w:bCs/>
          <w:sz w:val="28"/>
          <w:szCs w:val="28"/>
        </w:rPr>
        <w:t>Связь дизайна с общественной культурой</w:t>
      </w:r>
    </w:p>
    <w:p w14:paraId="7D4F46BF" w14:textId="77777777" w:rsidR="00C650C0" w:rsidRPr="00E177C3" w:rsidRDefault="00C650C0" w:rsidP="00C650C0">
      <w:pPr>
        <w:rPr>
          <w:rFonts w:ascii="Times New Roman" w:hAnsi="Times New Roman" w:cs="Times New Roman"/>
          <w:i/>
          <w:iCs/>
          <w:sz w:val="28"/>
          <w:szCs w:val="28"/>
          <w:lang w:val="ru-RU"/>
        </w:rPr>
      </w:pPr>
      <w:r w:rsidRPr="00E177C3">
        <w:rPr>
          <w:rFonts w:ascii="Times New Roman" w:hAnsi="Times New Roman" w:cs="Times New Roman"/>
          <w:i/>
          <w:iCs/>
          <w:sz w:val="28"/>
          <w:szCs w:val="28"/>
          <w:lang w:val="ru-RU"/>
        </w:rPr>
        <w:t>Кто ввел понятие дизайн?</w:t>
      </w:r>
    </w:p>
    <w:p w14:paraId="52F8E899" w14:textId="4C82D7B0" w:rsidR="00C650C0" w:rsidRDefault="00C650C0" w:rsidP="00C650C0">
      <w:pPr>
        <w:rPr>
          <w:rFonts w:ascii="Times New Roman" w:hAnsi="Times New Roman" w:cs="Times New Roman"/>
          <w:sz w:val="28"/>
          <w:szCs w:val="28"/>
          <w:lang w:val="ru-RU"/>
        </w:rPr>
      </w:pPr>
      <w:r w:rsidRPr="00C650C0">
        <w:rPr>
          <w:rFonts w:ascii="Times New Roman" w:hAnsi="Times New Roman" w:cs="Times New Roman"/>
          <w:sz w:val="28"/>
          <w:szCs w:val="28"/>
          <w:lang w:val="ru-RU"/>
        </w:rPr>
        <w:t>Принято считать, что впервые термин «дизайн» в новом значении применил в 1919 году к изделиям промышленного производства американский проектировщик Джозеф Клод Синель.</w:t>
      </w:r>
    </w:p>
    <w:p w14:paraId="487067EE" w14:textId="77777777" w:rsidR="00C650C0" w:rsidRPr="00E177C3" w:rsidRDefault="00C650C0" w:rsidP="00C650C0">
      <w:pPr>
        <w:rPr>
          <w:rFonts w:ascii="Times New Roman" w:hAnsi="Times New Roman" w:cs="Times New Roman"/>
          <w:i/>
          <w:iCs/>
          <w:sz w:val="28"/>
          <w:szCs w:val="28"/>
          <w:lang w:val="ru-RU"/>
        </w:rPr>
      </w:pPr>
      <w:r w:rsidRPr="00E177C3">
        <w:rPr>
          <w:rFonts w:ascii="Times New Roman" w:hAnsi="Times New Roman" w:cs="Times New Roman"/>
          <w:i/>
          <w:iCs/>
          <w:sz w:val="28"/>
          <w:szCs w:val="28"/>
          <w:lang w:val="ru-RU"/>
        </w:rPr>
        <w:t>Какую основную цель имеет художник дизайнер?</w:t>
      </w:r>
    </w:p>
    <w:p w14:paraId="52994677" w14:textId="442087DC" w:rsidR="00C650C0" w:rsidRDefault="00C650C0" w:rsidP="00C650C0">
      <w:pPr>
        <w:rPr>
          <w:rFonts w:ascii="Times New Roman" w:hAnsi="Times New Roman" w:cs="Times New Roman"/>
          <w:sz w:val="28"/>
          <w:szCs w:val="28"/>
          <w:lang w:val="ru-RU"/>
        </w:rPr>
      </w:pPr>
      <w:r w:rsidRPr="00C650C0">
        <w:rPr>
          <w:rFonts w:ascii="Times New Roman" w:hAnsi="Times New Roman" w:cs="Times New Roman"/>
          <w:sz w:val="28"/>
          <w:szCs w:val="28"/>
          <w:lang w:val="ru-RU"/>
        </w:rPr>
        <w:t>Таким образом, основная цель деятельности дизайнера — эстетизация, гармонизация и рационализация предметного окружения современного человека. Основной предмет труда — художественный образ (изобразительное искусство), сопутствующий — знаковые системы (схемы, чертежи, графики, цифры).</w:t>
      </w:r>
    </w:p>
    <w:p w14:paraId="4C1DDC24" w14:textId="77777777" w:rsidR="00E177C3" w:rsidRPr="00E177C3" w:rsidRDefault="00E177C3" w:rsidP="00E177C3">
      <w:pPr>
        <w:rPr>
          <w:rFonts w:ascii="Times New Roman" w:hAnsi="Times New Roman" w:cs="Times New Roman"/>
          <w:i/>
          <w:iCs/>
          <w:sz w:val="28"/>
          <w:szCs w:val="28"/>
          <w:lang w:val="ru-RU"/>
        </w:rPr>
      </w:pPr>
      <w:r w:rsidRPr="00E177C3">
        <w:rPr>
          <w:rFonts w:ascii="Times New Roman" w:hAnsi="Times New Roman" w:cs="Times New Roman"/>
          <w:i/>
          <w:iCs/>
          <w:sz w:val="28"/>
          <w:szCs w:val="28"/>
          <w:lang w:val="ru-RU"/>
        </w:rPr>
        <w:t>Как называется современный дизайн?</w:t>
      </w:r>
    </w:p>
    <w:p w14:paraId="30932380" w14:textId="77777777" w:rsidR="00E177C3" w:rsidRPr="00E177C3" w:rsidRDefault="00E177C3" w:rsidP="00E177C3">
      <w:pPr>
        <w:rPr>
          <w:rFonts w:ascii="Times New Roman" w:hAnsi="Times New Roman" w:cs="Times New Roman"/>
          <w:sz w:val="28"/>
          <w:szCs w:val="28"/>
          <w:lang w:val="ru-RU"/>
        </w:rPr>
      </w:pPr>
      <w:r w:rsidRPr="00E177C3">
        <w:rPr>
          <w:rFonts w:ascii="Times New Roman" w:hAnsi="Times New Roman" w:cs="Times New Roman"/>
          <w:sz w:val="28"/>
          <w:szCs w:val="28"/>
          <w:lang w:val="ru-RU"/>
        </w:rPr>
        <w:t>СОВРЕМЕННЫЙ СТИЛЬ (CONTEMPORARY)</w:t>
      </w:r>
    </w:p>
    <w:p w14:paraId="2F08D545" w14:textId="18E2976D" w:rsidR="00E177C3" w:rsidRPr="00C650C0" w:rsidRDefault="00E177C3" w:rsidP="00E177C3">
      <w:pPr>
        <w:rPr>
          <w:rFonts w:ascii="Times New Roman" w:hAnsi="Times New Roman" w:cs="Times New Roman"/>
          <w:sz w:val="28"/>
          <w:szCs w:val="28"/>
          <w:lang w:val="ru-RU"/>
        </w:rPr>
      </w:pPr>
      <w:r w:rsidRPr="00E177C3">
        <w:rPr>
          <w:rFonts w:ascii="Times New Roman" w:hAnsi="Times New Roman" w:cs="Times New Roman"/>
          <w:sz w:val="28"/>
          <w:szCs w:val="28"/>
          <w:lang w:val="ru-RU"/>
        </w:rPr>
        <w:t xml:space="preserve">Модерн и </w:t>
      </w:r>
      <w:proofErr w:type="spellStart"/>
      <w:r w:rsidRPr="00E177C3">
        <w:rPr>
          <w:rFonts w:ascii="Times New Roman" w:hAnsi="Times New Roman" w:cs="Times New Roman"/>
          <w:sz w:val="28"/>
          <w:szCs w:val="28"/>
          <w:lang w:val="ru-RU"/>
        </w:rPr>
        <w:t>контемпорари</w:t>
      </w:r>
      <w:proofErr w:type="spellEnd"/>
      <w:r w:rsidRPr="00E177C3">
        <w:rPr>
          <w:rFonts w:ascii="Times New Roman" w:hAnsi="Times New Roman" w:cs="Times New Roman"/>
          <w:sz w:val="28"/>
          <w:szCs w:val="28"/>
          <w:lang w:val="ru-RU"/>
        </w:rPr>
        <w:t xml:space="preserve"> – два разных стиля дизайна, которые часто используются одновременно, и их легко спутать. Главное отличие современного стиля от модерна в том, что модерн строго соблюдает линии направления дизайна начала ХХ века.</w:t>
      </w:r>
    </w:p>
    <w:p w14:paraId="6C6C1548" w14:textId="77777777" w:rsidR="00E177C3" w:rsidRPr="00E177C3" w:rsidRDefault="00E177C3" w:rsidP="00E177C3">
      <w:pPr>
        <w:rPr>
          <w:rFonts w:ascii="Times New Roman" w:hAnsi="Times New Roman" w:cs="Times New Roman"/>
          <w:i/>
          <w:iCs/>
          <w:sz w:val="28"/>
          <w:szCs w:val="28"/>
        </w:rPr>
      </w:pPr>
      <w:r w:rsidRPr="00E177C3">
        <w:rPr>
          <w:rFonts w:ascii="Times New Roman" w:hAnsi="Times New Roman" w:cs="Times New Roman"/>
          <w:i/>
          <w:iCs/>
          <w:sz w:val="28"/>
          <w:szCs w:val="28"/>
        </w:rPr>
        <w:t>Какие качества важны для дизайнера?</w:t>
      </w:r>
    </w:p>
    <w:p w14:paraId="09794F0A"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Качества, которыми необходимо обладать дизайнеру для успешной ...</w:t>
      </w:r>
    </w:p>
    <w:p w14:paraId="0DD9EB0F"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Качества, которыми необходимо обладать дизайнеру для успешной работы</w:t>
      </w:r>
    </w:p>
    <w:p w14:paraId="3DD831A4"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Коммуникабельность Дизайнеру необходимо постоянно взаимодействовать с заказчиками, общаться с членами команды, искать новых клиентов. ...</w:t>
      </w:r>
    </w:p>
    <w:p w14:paraId="29F5479B"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Любознательность ...</w:t>
      </w:r>
    </w:p>
    <w:p w14:paraId="41C8D5C8"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Способность принимать критику ...</w:t>
      </w:r>
    </w:p>
    <w:p w14:paraId="50BE36A4"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Логика ...</w:t>
      </w:r>
    </w:p>
    <w:p w14:paraId="2C431B61"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Наблюдательность ...</w:t>
      </w:r>
    </w:p>
    <w:p w14:paraId="257E1E00" w14:textId="77777777" w:rsidR="00E177C3" w:rsidRP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Эмпатия ...</w:t>
      </w:r>
    </w:p>
    <w:p w14:paraId="77F38577" w14:textId="67BEDB1A" w:rsidR="00E177C3" w:rsidRDefault="00E177C3" w:rsidP="00E177C3">
      <w:pPr>
        <w:spacing w:after="0"/>
        <w:rPr>
          <w:rFonts w:ascii="Times New Roman" w:hAnsi="Times New Roman" w:cs="Times New Roman"/>
          <w:sz w:val="28"/>
          <w:szCs w:val="28"/>
        </w:rPr>
      </w:pPr>
      <w:r w:rsidRPr="00E177C3">
        <w:rPr>
          <w:rFonts w:ascii="Times New Roman" w:hAnsi="Times New Roman" w:cs="Times New Roman"/>
          <w:sz w:val="28"/>
          <w:szCs w:val="28"/>
        </w:rPr>
        <w:t xml:space="preserve">    Ответственность</w:t>
      </w:r>
    </w:p>
    <w:p w14:paraId="3555296C" w14:textId="77777777" w:rsidR="00E177C3" w:rsidRPr="00E177C3" w:rsidRDefault="00E177C3" w:rsidP="00E177C3">
      <w:pPr>
        <w:rPr>
          <w:rFonts w:ascii="Times New Roman" w:hAnsi="Times New Roman" w:cs="Times New Roman"/>
          <w:i/>
          <w:iCs/>
          <w:sz w:val="28"/>
          <w:szCs w:val="28"/>
        </w:rPr>
      </w:pPr>
      <w:r w:rsidRPr="00E177C3">
        <w:rPr>
          <w:rFonts w:ascii="Times New Roman" w:hAnsi="Times New Roman" w:cs="Times New Roman"/>
          <w:i/>
          <w:iCs/>
          <w:sz w:val="28"/>
          <w:szCs w:val="28"/>
        </w:rPr>
        <w:t>Что такое дизайн в современном мире?</w:t>
      </w:r>
    </w:p>
    <w:p w14:paraId="1FE85C4C" w14:textId="186AB3B8" w:rsidR="00E177C3" w:rsidRDefault="00E177C3" w:rsidP="00E177C3">
      <w:pPr>
        <w:rPr>
          <w:rFonts w:ascii="Times New Roman" w:hAnsi="Times New Roman" w:cs="Times New Roman"/>
          <w:sz w:val="28"/>
          <w:szCs w:val="28"/>
        </w:rPr>
      </w:pPr>
      <w:r w:rsidRPr="00E177C3">
        <w:rPr>
          <w:rFonts w:ascii="Times New Roman" w:hAnsi="Times New Roman" w:cs="Times New Roman"/>
          <w:sz w:val="28"/>
          <w:szCs w:val="28"/>
        </w:rPr>
        <w:t>Дизайн в современном обществе – это, прежде всего, одно из условий получения прибыли, поскольку, удовлетворяя самые высокие требования потребителя, он повышает спрос на производимые товары. Обобщённой функцией дизайна является осуществление обратной связи между производством и потреблением.</w:t>
      </w:r>
    </w:p>
    <w:p w14:paraId="4978FFC4" w14:textId="77777777" w:rsidR="00E177C3" w:rsidRPr="00E177C3" w:rsidRDefault="00E177C3" w:rsidP="00E177C3">
      <w:pPr>
        <w:rPr>
          <w:rFonts w:ascii="Times New Roman" w:hAnsi="Times New Roman" w:cs="Times New Roman"/>
          <w:i/>
          <w:iCs/>
          <w:sz w:val="28"/>
          <w:szCs w:val="28"/>
        </w:rPr>
      </w:pPr>
      <w:r w:rsidRPr="00E177C3">
        <w:rPr>
          <w:rFonts w:ascii="Times New Roman" w:hAnsi="Times New Roman" w:cs="Times New Roman"/>
          <w:i/>
          <w:iCs/>
          <w:sz w:val="28"/>
          <w:szCs w:val="28"/>
        </w:rPr>
        <w:t>Что такое дизайн чем дизайн отличается от технической эстетики?</w:t>
      </w:r>
    </w:p>
    <w:p w14:paraId="507D48F9" w14:textId="12536CE9" w:rsidR="00E177C3" w:rsidRDefault="00E177C3" w:rsidP="00E177C3">
      <w:pPr>
        <w:rPr>
          <w:rFonts w:ascii="Times New Roman" w:hAnsi="Times New Roman" w:cs="Times New Roman"/>
          <w:sz w:val="28"/>
          <w:szCs w:val="28"/>
        </w:rPr>
      </w:pPr>
      <w:r w:rsidRPr="00E177C3">
        <w:rPr>
          <w:rFonts w:ascii="Times New Roman" w:hAnsi="Times New Roman" w:cs="Times New Roman"/>
          <w:sz w:val="28"/>
          <w:szCs w:val="28"/>
        </w:rPr>
        <w:lastRenderedPageBreak/>
        <w:t>На сегодняшний день дизайн связан главным образом с миром вещей и окружающей нас материальной культурой. Техническая эстетика, как наука о промышленном дизайне, изучает их не только с социологической, экономической, эргономической и других сторон, но и с позиций эстетических.</w:t>
      </w:r>
    </w:p>
    <w:p w14:paraId="16E7A575" w14:textId="77777777" w:rsidR="00CD365B" w:rsidRPr="00CD365B" w:rsidRDefault="00CD365B" w:rsidP="00CD365B">
      <w:pPr>
        <w:rPr>
          <w:rFonts w:ascii="Times New Roman" w:hAnsi="Times New Roman" w:cs="Times New Roman"/>
          <w:i/>
          <w:iCs/>
          <w:sz w:val="28"/>
          <w:szCs w:val="28"/>
        </w:rPr>
      </w:pPr>
      <w:r w:rsidRPr="00CD365B">
        <w:rPr>
          <w:rFonts w:ascii="Times New Roman" w:hAnsi="Times New Roman" w:cs="Times New Roman"/>
          <w:i/>
          <w:iCs/>
          <w:sz w:val="28"/>
          <w:szCs w:val="28"/>
        </w:rPr>
        <w:t>Что делает коммуникативный дизайн?</w:t>
      </w:r>
    </w:p>
    <w:p w14:paraId="4FC3445B" w14:textId="77777777" w:rsidR="00CD365B" w:rsidRPr="00CD365B" w:rsidRDefault="00CD365B" w:rsidP="00CD365B">
      <w:pPr>
        <w:rPr>
          <w:rFonts w:ascii="Times New Roman" w:hAnsi="Times New Roman" w:cs="Times New Roman"/>
          <w:sz w:val="28"/>
          <w:szCs w:val="28"/>
        </w:rPr>
      </w:pPr>
      <w:r w:rsidRPr="00CD365B">
        <w:rPr>
          <w:rFonts w:ascii="Times New Roman" w:hAnsi="Times New Roman" w:cs="Times New Roman"/>
          <w:sz w:val="28"/>
          <w:szCs w:val="28"/>
        </w:rPr>
        <w:t>Коммуникативный дизайн - что это такое?</w:t>
      </w:r>
    </w:p>
    <w:p w14:paraId="2585EA28" w14:textId="6E1F8D18" w:rsidR="00CD365B" w:rsidRDefault="00CD365B" w:rsidP="00CD365B">
      <w:pPr>
        <w:rPr>
          <w:rFonts w:ascii="Times New Roman" w:hAnsi="Times New Roman" w:cs="Times New Roman"/>
          <w:sz w:val="28"/>
          <w:szCs w:val="28"/>
        </w:rPr>
      </w:pPr>
      <w:r w:rsidRPr="00CD365B">
        <w:rPr>
          <w:rFonts w:ascii="Times New Roman" w:hAnsi="Times New Roman" w:cs="Times New Roman"/>
          <w:sz w:val="28"/>
          <w:szCs w:val="28"/>
        </w:rPr>
        <w:t>Коммуникативный дизайн – это сфера дизайна, главной задачей которой является передача человеку информации любого характера с помощью визуальных графический средств. Это может быть рекламное сообщение, товарный знак, WEB-сайт, или, к примеру, знак дорожного движения.</w:t>
      </w:r>
    </w:p>
    <w:p w14:paraId="4B74D2BF" w14:textId="525599B3" w:rsidR="00CD365B" w:rsidRDefault="00CD365B" w:rsidP="00CD365B">
      <w:pPr>
        <w:rPr>
          <w:rFonts w:ascii="Times New Roman" w:hAnsi="Times New Roman" w:cs="Times New Roman"/>
          <w:sz w:val="28"/>
          <w:szCs w:val="28"/>
        </w:rPr>
      </w:pPr>
      <w:r w:rsidRPr="00CD365B">
        <w:rPr>
          <w:rFonts w:ascii="Times New Roman" w:hAnsi="Times New Roman" w:cs="Times New Roman"/>
          <w:sz w:val="28"/>
          <w:szCs w:val="28"/>
        </w:rPr>
        <w:t>Коммуникационный дизайн выполняет немного другую задачу. Да, благодаря ему пользователь узнаёт важную информацию или запоминает визуальный образ. Но ещё он отражает позиционирование бренда, передаёт эмоции, которые продукт должен вызывать у потребителя.</w:t>
      </w:r>
    </w:p>
    <w:p w14:paraId="53419F9A" w14:textId="77777777" w:rsidR="00CD365B" w:rsidRPr="00CD365B" w:rsidRDefault="00CD365B" w:rsidP="00CD365B">
      <w:pPr>
        <w:rPr>
          <w:rFonts w:ascii="Times New Roman" w:hAnsi="Times New Roman" w:cs="Times New Roman"/>
          <w:i/>
          <w:iCs/>
          <w:sz w:val="28"/>
          <w:szCs w:val="28"/>
        </w:rPr>
      </w:pPr>
      <w:r w:rsidRPr="00CD365B">
        <w:rPr>
          <w:rFonts w:ascii="Times New Roman" w:hAnsi="Times New Roman" w:cs="Times New Roman"/>
          <w:i/>
          <w:iCs/>
          <w:sz w:val="28"/>
          <w:szCs w:val="28"/>
        </w:rPr>
        <w:t>Какая отрасль дизайна самая востребованная?</w:t>
      </w:r>
    </w:p>
    <w:p w14:paraId="38F63847" w14:textId="30940CE5" w:rsidR="00CD365B" w:rsidRDefault="00CD365B" w:rsidP="00CD365B">
      <w:pPr>
        <w:rPr>
          <w:rFonts w:ascii="Times New Roman" w:hAnsi="Times New Roman" w:cs="Times New Roman"/>
          <w:sz w:val="28"/>
          <w:szCs w:val="28"/>
        </w:rPr>
      </w:pPr>
      <w:r w:rsidRPr="00CD365B">
        <w:rPr>
          <w:rFonts w:ascii="Times New Roman" w:hAnsi="Times New Roman" w:cs="Times New Roman"/>
          <w:sz w:val="28"/>
          <w:szCs w:val="28"/>
        </w:rPr>
        <w:t>Графический дизайнер Самые востребованные должности, на которые компании будут нанимать в 2022 году, — это должности графических дизайнеров. Графические дизайнеры выполняют множество задач, от разработки логотипов, графики для печати и публикации, шаблонов для социальных сетей, рекламы и многое другое.</w:t>
      </w:r>
    </w:p>
    <w:p w14:paraId="3ABF8CF3" w14:textId="618F255C" w:rsidR="00FA1D09" w:rsidRDefault="00FA1D09" w:rsidP="00FA1D09">
      <w:pPr>
        <w:rPr>
          <w:rFonts w:ascii="Times New Roman" w:hAnsi="Times New Roman" w:cs="Times New Roman"/>
          <w:sz w:val="28"/>
          <w:szCs w:val="28"/>
        </w:rPr>
      </w:pPr>
    </w:p>
    <w:p w14:paraId="678649A8" w14:textId="77777777" w:rsidR="00FA1D09" w:rsidRPr="00FA1D09" w:rsidRDefault="00FA1D09" w:rsidP="00FA1D09">
      <w:pPr>
        <w:rPr>
          <w:rFonts w:ascii="Times New Roman" w:hAnsi="Times New Roman" w:cs="Times New Roman"/>
          <w:b/>
          <w:bCs/>
          <w:sz w:val="28"/>
          <w:szCs w:val="28"/>
        </w:rPr>
      </w:pPr>
      <w:r w:rsidRPr="00FA1D09">
        <w:rPr>
          <w:rFonts w:ascii="Times New Roman" w:hAnsi="Times New Roman" w:cs="Times New Roman"/>
          <w:b/>
          <w:bCs/>
          <w:sz w:val="28"/>
          <w:szCs w:val="28"/>
        </w:rPr>
        <w:t>Дизайн в современной культуре</w:t>
      </w:r>
    </w:p>
    <w:p w14:paraId="02AC3F5E" w14:textId="5DD53694"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Дизайн можно определить как способ отношения человека и вещи, если вещь понимать не как функциональный объект, а как социальные отношения, получившие в вещи некую субстанцию. Коммуникационный аспект всегда оставался самым интригующим в проблематике дизайна, заявившей о себе на рубеже Х1Х-ХХ веков. До тех пор, пока дизайн считался частью производственного процесса, говорить о его теории не представлялось возможным. Только осознание социального смысла этой практики положило начало ее полноценному исследованию.</w:t>
      </w:r>
    </w:p>
    <w:p w14:paraId="2F5FCB5D" w14:textId="4D2B0D0B"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В теории отношения человека и вещи были </w:t>
      </w:r>
      <w:proofErr w:type="spellStart"/>
      <w:r w:rsidRPr="00FA1D09">
        <w:rPr>
          <w:rFonts w:ascii="Times New Roman" w:hAnsi="Times New Roman" w:cs="Times New Roman"/>
          <w:sz w:val="28"/>
          <w:szCs w:val="28"/>
        </w:rPr>
        <w:t>проблематизированы</w:t>
      </w:r>
      <w:proofErr w:type="spellEnd"/>
      <w:r w:rsidRPr="00FA1D09">
        <w:rPr>
          <w:rFonts w:ascii="Times New Roman" w:hAnsi="Times New Roman" w:cs="Times New Roman"/>
          <w:sz w:val="28"/>
          <w:szCs w:val="28"/>
        </w:rPr>
        <w:t xml:space="preserve">, главным образом, через практику вторжения в сущее (тема техники) и практику </w:t>
      </w:r>
      <w:proofErr w:type="spellStart"/>
      <w:r w:rsidRPr="00FA1D09">
        <w:rPr>
          <w:rFonts w:ascii="Times New Roman" w:hAnsi="Times New Roman" w:cs="Times New Roman"/>
          <w:sz w:val="28"/>
          <w:szCs w:val="28"/>
        </w:rPr>
        <w:t>перевоссоздания</w:t>
      </w:r>
      <w:proofErr w:type="spellEnd"/>
      <w:r w:rsidRPr="00FA1D09">
        <w:rPr>
          <w:rFonts w:ascii="Times New Roman" w:hAnsi="Times New Roman" w:cs="Times New Roman"/>
          <w:sz w:val="28"/>
          <w:szCs w:val="28"/>
        </w:rPr>
        <w:t xml:space="preserve"> сущего (тема искусства). Долгое время в тени оставалась практика вживания человека в сущее, очертившую проблемное поле дизайна.</w:t>
      </w:r>
    </w:p>
    <w:p w14:paraId="09098D93" w14:textId="77777777" w:rsidR="00FA1D09" w:rsidRPr="00FA1D09" w:rsidRDefault="00FA1D09" w:rsidP="00FA1D09">
      <w:pPr>
        <w:rPr>
          <w:rFonts w:ascii="Times New Roman" w:hAnsi="Times New Roman" w:cs="Times New Roman"/>
          <w:sz w:val="28"/>
          <w:szCs w:val="28"/>
        </w:rPr>
      </w:pPr>
    </w:p>
    <w:p w14:paraId="4E88EB43" w14:textId="45DBA97C"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Человека и вещь всегда связывали сложные отношения, и не только отношения обладания, вещь была и опорой, ею человек пытался защититься, закрепиться, укорениться в мире. Эта интенция выводит вещь из поля субъект-объектных отношений в пространство субъект-субъектных, или диалогичных отношений, совершенно органичных для культуры традиционного общества, когда вещь, сотворенная мастером, воплощала в себе ценность ручного труда, времени, традиции. С появлением массового производства эта аура разрушается, но потребность в доверительных отношениях с вещью остается. Дизайн как профессия появляется тогда, когда возникает необходимость реабилитации вещи, но уже не сотворенной руками мастера, а произведенной на конвейере.</w:t>
      </w:r>
    </w:p>
    <w:p w14:paraId="6BA6941B" w14:textId="1C7EDA96"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Не случайно социально-экономический контекст долгое время представлялся единственно возможным для анализа практики дизайна, действительно, его </w:t>
      </w:r>
      <w:proofErr w:type="spellStart"/>
      <w:r w:rsidRPr="00FA1D09">
        <w:rPr>
          <w:rFonts w:ascii="Times New Roman" w:hAnsi="Times New Roman" w:cs="Times New Roman"/>
          <w:sz w:val="28"/>
          <w:szCs w:val="28"/>
        </w:rPr>
        <w:t>институализация</w:t>
      </w:r>
      <w:proofErr w:type="spellEnd"/>
      <w:r w:rsidRPr="00FA1D09">
        <w:rPr>
          <w:rFonts w:ascii="Times New Roman" w:hAnsi="Times New Roman" w:cs="Times New Roman"/>
          <w:sz w:val="28"/>
          <w:szCs w:val="28"/>
        </w:rPr>
        <w:t xml:space="preserve"> происходила в период расцвета индустриальной цивилизации. Лавинообразное умножение вещей, их неоправданная </w:t>
      </w:r>
      <w:proofErr w:type="spellStart"/>
      <w:r w:rsidRPr="00FA1D09">
        <w:rPr>
          <w:rFonts w:ascii="Times New Roman" w:hAnsi="Times New Roman" w:cs="Times New Roman"/>
          <w:sz w:val="28"/>
          <w:szCs w:val="28"/>
        </w:rPr>
        <w:t>заменяемость</w:t>
      </w:r>
      <w:proofErr w:type="spellEnd"/>
      <w:r w:rsidRPr="00FA1D09">
        <w:rPr>
          <w:rFonts w:ascii="Times New Roman" w:hAnsi="Times New Roman" w:cs="Times New Roman"/>
          <w:sz w:val="28"/>
          <w:szCs w:val="28"/>
        </w:rPr>
        <w:t xml:space="preserve">, нарастающие мистификации вокруг потребления </w:t>
      </w:r>
      <w:r w:rsidR="00FB1582" w:rsidRPr="00FA1D09">
        <w:rPr>
          <w:rFonts w:ascii="Times New Roman" w:hAnsi="Times New Roman" w:cs="Times New Roman"/>
          <w:sz w:val="28"/>
          <w:szCs w:val="28"/>
        </w:rPr>
        <w:t>— все это</w:t>
      </w:r>
      <w:r w:rsidRPr="00FA1D09">
        <w:rPr>
          <w:rFonts w:ascii="Times New Roman" w:hAnsi="Times New Roman" w:cs="Times New Roman"/>
          <w:sz w:val="28"/>
          <w:szCs w:val="28"/>
        </w:rPr>
        <w:t xml:space="preserve"> кардинально изменило отношения человека и вещи и потребовало осмысления. Экзистенциальный смысл дизайна как практики, оформляющей отношение человека и вещи, стал привлекать внимание по мере усложнения и трансформации индустриальной </w:t>
      </w:r>
      <w:proofErr w:type="spellStart"/>
      <w:r w:rsidRPr="00FA1D09">
        <w:rPr>
          <w:rFonts w:ascii="Times New Roman" w:hAnsi="Times New Roman" w:cs="Times New Roman"/>
          <w:sz w:val="28"/>
          <w:szCs w:val="28"/>
        </w:rPr>
        <w:t>цивилизациии</w:t>
      </w:r>
      <w:proofErr w:type="spellEnd"/>
      <w:r w:rsidRPr="00FA1D09">
        <w:rPr>
          <w:rFonts w:ascii="Times New Roman" w:hAnsi="Times New Roman" w:cs="Times New Roman"/>
          <w:sz w:val="28"/>
          <w:szCs w:val="28"/>
        </w:rPr>
        <w:t>.</w:t>
      </w:r>
    </w:p>
    <w:p w14:paraId="11296F91" w14:textId="7C95DC60"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С середины прошлого столетия практика дизайна набирает силу и оказывает все более ощутимое влияние сначала на отдельные сферы, а позднее, и на жизнь общества в целом, уже в эпоху промышленных революций начинается осознание ее сложной социальной природы. Оставаясь в рамках социально-экономического дискурса, В. </w:t>
      </w:r>
      <w:proofErr w:type="spellStart"/>
      <w:r w:rsidRPr="00FA1D09">
        <w:rPr>
          <w:rFonts w:ascii="Times New Roman" w:hAnsi="Times New Roman" w:cs="Times New Roman"/>
          <w:sz w:val="28"/>
          <w:szCs w:val="28"/>
        </w:rPr>
        <w:t>Зомбарт</w:t>
      </w:r>
      <w:proofErr w:type="spellEnd"/>
      <w:r w:rsidRPr="00FA1D09">
        <w:rPr>
          <w:rFonts w:ascii="Times New Roman" w:hAnsi="Times New Roman" w:cs="Times New Roman"/>
          <w:sz w:val="28"/>
          <w:szCs w:val="28"/>
        </w:rPr>
        <w:t xml:space="preserve"> и Т. </w:t>
      </w:r>
      <w:proofErr w:type="spellStart"/>
      <w:r w:rsidRPr="00FA1D09">
        <w:rPr>
          <w:rFonts w:ascii="Times New Roman" w:hAnsi="Times New Roman" w:cs="Times New Roman"/>
          <w:sz w:val="28"/>
          <w:szCs w:val="28"/>
        </w:rPr>
        <w:t>Веблен</w:t>
      </w:r>
      <w:proofErr w:type="spellEnd"/>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обозначили дизайн как инструмент коммуникации, определяющий отношения человека с другими и с самим собой. Осмысление метаморфоз в сфере потребления на рубеже Х1Х-ХХ веков в русле неоклассической экономической теории и </w:t>
      </w:r>
      <w:proofErr w:type="spellStart"/>
      <w:r w:rsidRPr="00FA1D09">
        <w:rPr>
          <w:rFonts w:ascii="Times New Roman" w:hAnsi="Times New Roman" w:cs="Times New Roman"/>
          <w:sz w:val="28"/>
          <w:szCs w:val="28"/>
        </w:rPr>
        <w:t>марксовой</w:t>
      </w:r>
      <w:proofErr w:type="spellEnd"/>
      <w:r w:rsidRPr="00FA1D09">
        <w:rPr>
          <w:rFonts w:ascii="Times New Roman" w:hAnsi="Times New Roman" w:cs="Times New Roman"/>
          <w:sz w:val="28"/>
          <w:szCs w:val="28"/>
        </w:rPr>
        <w:t xml:space="preserve"> концепции товарного фетишизма получило развитие в постмодернистских построениях и в конечном счете привело к оформлению современного дискурса о дизайне.</w:t>
      </w: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Это дискурс, в котором уже нет места банальным дефинициям («дизайн есть совмещение в вещи красоты и пользы»), ему присущ принципиально иной понятийный аппарат: традиционные категории субъект -объект, содержание - форма, потребительская стоимость - меновая стоимость подменяются такими параметрами, как имидж, игра, престиж, торговая марка. Смещение акцента с материального производства и индивидуального присвоения предметов потребления на производство социальных значений и манипуляций с ними вывело проблематику дизайна в сферу теории коммуникации и позволило </w:t>
      </w:r>
      <w:r w:rsidRPr="00FA1D09">
        <w:rPr>
          <w:rFonts w:ascii="Times New Roman" w:hAnsi="Times New Roman" w:cs="Times New Roman"/>
          <w:sz w:val="28"/>
          <w:szCs w:val="28"/>
        </w:rPr>
        <w:lastRenderedPageBreak/>
        <w:t>говорить о дизайне как практике, координирующей информационные потоки в вещно-знаковой субстанции.</w:t>
      </w:r>
    </w:p>
    <w:p w14:paraId="746F4652" w14:textId="373A4E21"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Разумеется, история </w:t>
      </w:r>
      <w:proofErr w:type="spellStart"/>
      <w:r w:rsidRPr="00FA1D09">
        <w:rPr>
          <w:rFonts w:ascii="Times New Roman" w:hAnsi="Times New Roman" w:cs="Times New Roman"/>
          <w:sz w:val="28"/>
          <w:szCs w:val="28"/>
        </w:rPr>
        <w:t>проблематизации</w:t>
      </w:r>
      <w:proofErr w:type="spellEnd"/>
      <w:r w:rsidRPr="00FA1D09">
        <w:rPr>
          <w:rFonts w:ascii="Times New Roman" w:hAnsi="Times New Roman" w:cs="Times New Roman"/>
          <w:sz w:val="28"/>
          <w:szCs w:val="28"/>
        </w:rPr>
        <w:t xml:space="preserve"> дизайна не может быть сведена к вышеупомянутым вехам, даже краткое ее освещение немыслимо без обращения к эстетическим исканиям У. Морриса и Дж. </w:t>
      </w:r>
      <w:proofErr w:type="spellStart"/>
      <w:r w:rsidRPr="00FA1D09">
        <w:rPr>
          <w:rFonts w:ascii="Times New Roman" w:hAnsi="Times New Roman" w:cs="Times New Roman"/>
          <w:sz w:val="28"/>
          <w:szCs w:val="28"/>
        </w:rPr>
        <w:t>Рескина</w:t>
      </w:r>
      <w:proofErr w:type="spellEnd"/>
      <w:r w:rsidRPr="00FA1D09">
        <w:rPr>
          <w:rFonts w:ascii="Times New Roman" w:hAnsi="Times New Roman" w:cs="Times New Roman"/>
          <w:sz w:val="28"/>
          <w:szCs w:val="28"/>
        </w:rPr>
        <w:t xml:space="preserve">, без анализа «героизированной машинерии» функционализма (Л. </w:t>
      </w:r>
      <w:proofErr w:type="spellStart"/>
      <w:r w:rsidRPr="00FA1D09">
        <w:rPr>
          <w:rFonts w:ascii="Times New Roman" w:hAnsi="Times New Roman" w:cs="Times New Roman"/>
          <w:sz w:val="28"/>
          <w:szCs w:val="28"/>
        </w:rPr>
        <w:t>Мэмфорд</w:t>
      </w:r>
      <w:proofErr w:type="spellEnd"/>
      <w:r w:rsidRPr="00FA1D09">
        <w:rPr>
          <w:rFonts w:ascii="Times New Roman" w:hAnsi="Times New Roman" w:cs="Times New Roman"/>
          <w:sz w:val="28"/>
          <w:szCs w:val="28"/>
        </w:rPr>
        <w:t xml:space="preserve">, Ле Корбюзье, В. Гропиус, Т. </w:t>
      </w:r>
      <w:proofErr w:type="spellStart"/>
      <w:r w:rsidRPr="00FA1D09">
        <w:rPr>
          <w:rFonts w:ascii="Times New Roman" w:hAnsi="Times New Roman" w:cs="Times New Roman"/>
          <w:sz w:val="28"/>
          <w:szCs w:val="28"/>
        </w:rPr>
        <w:t>Мальдонадо</w:t>
      </w:r>
      <w:proofErr w:type="spellEnd"/>
      <w:r w:rsidRPr="00FA1D09">
        <w:rPr>
          <w:rFonts w:ascii="Times New Roman" w:hAnsi="Times New Roman" w:cs="Times New Roman"/>
          <w:sz w:val="28"/>
          <w:szCs w:val="28"/>
        </w:rPr>
        <w:t xml:space="preserve">, В. Татлин и др.), без отслеживания трудного пути социокультурной реабилитации дизайна в процессе преодоления «проекта модерна» в 60-90 годах прошлого столетия (М. Витта, В. Марголин, Е. </w:t>
      </w:r>
      <w:proofErr w:type="spellStart"/>
      <w:r w:rsidRPr="00FA1D09">
        <w:rPr>
          <w:rFonts w:ascii="Times New Roman" w:hAnsi="Times New Roman" w:cs="Times New Roman"/>
          <w:sz w:val="28"/>
          <w:szCs w:val="28"/>
        </w:rPr>
        <w:t>Манцини</w:t>
      </w:r>
      <w:proofErr w:type="spellEnd"/>
      <w:r w:rsidRPr="00FA1D09">
        <w:rPr>
          <w:rFonts w:ascii="Times New Roman" w:hAnsi="Times New Roman" w:cs="Times New Roman"/>
          <w:sz w:val="28"/>
          <w:szCs w:val="28"/>
        </w:rPr>
        <w:t>, П. Спарке и др.). Трудно, но уверенно проблематика дизайна занимает свое место в культурологическом дискурсе.</w:t>
      </w:r>
    </w:p>
    <w:p w14:paraId="7DC079FC" w14:textId="7286575E"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Коммуникационная сущность дизайна есть собственно предмет дизайн-аналитики, ключевым концептом которой является граница. Вообще, дизайн всегда обнаруживал себя на границе: производства и потребления, технологической обусловленности и художественного выражения, богатства и бедности, требования простой функциональности предмета потребления и удовлетворения «завистнического сравнения» (Т. </w:t>
      </w:r>
      <w:proofErr w:type="spellStart"/>
      <w:r w:rsidRPr="00FA1D09">
        <w:rPr>
          <w:rFonts w:ascii="Times New Roman" w:hAnsi="Times New Roman" w:cs="Times New Roman"/>
          <w:sz w:val="28"/>
          <w:szCs w:val="28"/>
        </w:rPr>
        <w:t>Веблен</w:t>
      </w:r>
      <w:proofErr w:type="spellEnd"/>
      <w:r w:rsidRPr="00FA1D09">
        <w:rPr>
          <w:rFonts w:ascii="Times New Roman" w:hAnsi="Times New Roman" w:cs="Times New Roman"/>
          <w:sz w:val="28"/>
          <w:szCs w:val="28"/>
        </w:rPr>
        <w:t>), пользы и красоты.</w:t>
      </w:r>
    </w:p>
    <w:p w14:paraId="23595FFB" w14:textId="5F3B994D"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Понимание дизайна как акта очерчивания, ограничивания пространства и тем самым создания места, в котором человек и вещь могут ком-</w:t>
      </w:r>
      <w:proofErr w:type="spellStart"/>
      <w:r w:rsidRPr="00FA1D09">
        <w:rPr>
          <w:rFonts w:ascii="Times New Roman" w:hAnsi="Times New Roman" w:cs="Times New Roman"/>
          <w:sz w:val="28"/>
          <w:szCs w:val="28"/>
        </w:rPr>
        <w:t>муницировать</w:t>
      </w:r>
      <w:proofErr w:type="spellEnd"/>
      <w:r w:rsidRPr="00FA1D09">
        <w:rPr>
          <w:rFonts w:ascii="Times New Roman" w:hAnsi="Times New Roman" w:cs="Times New Roman"/>
          <w:sz w:val="28"/>
          <w:szCs w:val="28"/>
        </w:rPr>
        <w:t xml:space="preserve">, отсылает к буквальному значению слова дизайн: «набрасывать», «очерчивать», «размечать», «маркировать». Это значение указывает не на содержание, а на исполнение: дизайн конституирует акт абриса, который делает возможным содержание. Важно подчеркнуть, что дизайн здесь предстает не оформлением некого уже данного содержания, но актом, делающим возможность содержания, моментом создания напряжения, высекающего искру смысла. </w:t>
      </w:r>
    </w:p>
    <w:p w14:paraId="1336D993" w14:textId="0B25CBC1"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Сущность границы исключительно сложна. Во-первых, граница с трудом подвергается содержательному анализу - она существует, но что о ней можно сказать, если она не принадлежит тому, что разграничивает? Граница суверенна, она несводима к тому, что она делает возможным. Эта самостоятельность границы чревата превращением последней в инструмент произвольной разметки, когда по обе стороны оказывается одно и то же, и тогда граница превращается в контур. Если дизайн-граница дает состояться смыслу, непредсказуемому и </w:t>
      </w:r>
      <w:proofErr w:type="spellStart"/>
      <w:r w:rsidRPr="00FA1D09">
        <w:rPr>
          <w:rFonts w:ascii="Times New Roman" w:hAnsi="Times New Roman" w:cs="Times New Roman"/>
          <w:sz w:val="28"/>
          <w:szCs w:val="28"/>
        </w:rPr>
        <w:t>невыводимому</w:t>
      </w:r>
      <w:proofErr w:type="spellEnd"/>
      <w:r w:rsidRPr="00FA1D09">
        <w:rPr>
          <w:rFonts w:ascii="Times New Roman" w:hAnsi="Times New Roman" w:cs="Times New Roman"/>
          <w:sz w:val="28"/>
          <w:szCs w:val="28"/>
        </w:rPr>
        <w:t xml:space="preserve">, то дизайн-контур занят фальсификацией смысла. Вопрос в том, когда это происходит? Когда дизайн радикально меняется из-за сдвига с </w:t>
      </w:r>
      <w:proofErr w:type="spellStart"/>
      <w:r w:rsidRPr="00FA1D09">
        <w:rPr>
          <w:rFonts w:ascii="Times New Roman" w:hAnsi="Times New Roman" w:cs="Times New Roman"/>
          <w:sz w:val="28"/>
          <w:szCs w:val="28"/>
        </w:rPr>
        <w:t>интериорного</w:t>
      </w:r>
      <w:proofErr w:type="spellEnd"/>
      <w:r w:rsidRPr="00FA1D09">
        <w:rPr>
          <w:rFonts w:ascii="Times New Roman" w:hAnsi="Times New Roman" w:cs="Times New Roman"/>
          <w:sz w:val="28"/>
          <w:szCs w:val="28"/>
        </w:rPr>
        <w:t xml:space="preserve"> «ребра» границы на </w:t>
      </w:r>
      <w:proofErr w:type="spellStart"/>
      <w:r w:rsidRPr="00FA1D09">
        <w:rPr>
          <w:rFonts w:ascii="Times New Roman" w:hAnsi="Times New Roman" w:cs="Times New Roman"/>
          <w:sz w:val="28"/>
          <w:szCs w:val="28"/>
        </w:rPr>
        <w:t>экстериорное</w:t>
      </w:r>
      <w:proofErr w:type="spellEnd"/>
      <w:r w:rsidRPr="00FA1D09">
        <w:rPr>
          <w:rFonts w:ascii="Times New Roman" w:hAnsi="Times New Roman" w:cs="Times New Roman"/>
          <w:sz w:val="28"/>
          <w:szCs w:val="28"/>
        </w:rPr>
        <w:t>, превращаясь из границы, очерчивающей, замыкающей, создающей место, в границу разделяющую, обращенную вовне, стирающую место ради внешнего, превращаясь в контур?</w:t>
      </w:r>
    </w:p>
    <w:p w14:paraId="1D4832E6" w14:textId="7054B4E9"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Pr="00FA1D09">
        <w:rPr>
          <w:rFonts w:ascii="Times New Roman" w:hAnsi="Times New Roman" w:cs="Times New Roman"/>
          <w:sz w:val="28"/>
          <w:szCs w:val="28"/>
        </w:rPr>
        <w:t xml:space="preserve">Дизайн-граница всегда «мерцает» дизайном-контуром, но для доминирования последнего должны были сложиться особые условия. Это происходит, когда мир перестает жить по законам генезиса, когда неотвратимо происходит смещение интереса с вопроса «что?» на вопрос «как?», когда забвение бытия сопровождается и усугубляется </w:t>
      </w:r>
      <w:proofErr w:type="spellStart"/>
      <w:r w:rsidRPr="00FA1D09">
        <w:rPr>
          <w:rFonts w:ascii="Times New Roman" w:hAnsi="Times New Roman" w:cs="Times New Roman"/>
          <w:sz w:val="28"/>
          <w:szCs w:val="28"/>
        </w:rPr>
        <w:t>семиотиза-цией</w:t>
      </w:r>
      <w:proofErr w:type="spellEnd"/>
      <w:r w:rsidRPr="00FA1D09">
        <w:rPr>
          <w:rFonts w:ascii="Times New Roman" w:hAnsi="Times New Roman" w:cs="Times New Roman"/>
          <w:sz w:val="28"/>
          <w:szCs w:val="28"/>
        </w:rPr>
        <w:t xml:space="preserve"> вещей. Все, что укладывается в понятие «общества знакового потребления», так или иначе провоцирует превращение дизайн-границы в дизайн-контур.</w:t>
      </w:r>
    </w:p>
    <w:p w14:paraId="17146416" w14:textId="77777777" w:rsidR="00FA1D09" w:rsidRPr="00FA1D09" w:rsidRDefault="00FA1D09" w:rsidP="00FA1D09">
      <w:pPr>
        <w:rPr>
          <w:rFonts w:ascii="Times New Roman" w:hAnsi="Times New Roman" w:cs="Times New Roman"/>
          <w:sz w:val="28"/>
          <w:szCs w:val="28"/>
        </w:rPr>
      </w:pPr>
      <w:r w:rsidRPr="00FA1D09">
        <w:rPr>
          <w:rFonts w:ascii="Times New Roman" w:hAnsi="Times New Roman" w:cs="Times New Roman"/>
          <w:sz w:val="28"/>
          <w:szCs w:val="28"/>
        </w:rPr>
        <w:t xml:space="preserve">Эта двойственная сущность дизайна получает инструмент для понимания в постмодернистском дискурсе. Модерн, одержимый идеей обладания, упорядочения и тотального контроля, утверждал монолог как форму коммуникации человека и вещи, культивировал однонаправленное воздействие на вещь. Обладание влекло за собой обязательство улучшить, облагородить вещь, очистить ее от «несущественного». Стоит ли удивляться постоянно воспроизводимой редукции дизайна к навыкам украшательства товара, к принципу «демонстративного расточительства» (Т. </w:t>
      </w:r>
      <w:proofErr w:type="spellStart"/>
      <w:r w:rsidRPr="00FA1D09">
        <w:rPr>
          <w:rFonts w:ascii="Times New Roman" w:hAnsi="Times New Roman" w:cs="Times New Roman"/>
          <w:sz w:val="28"/>
          <w:szCs w:val="28"/>
        </w:rPr>
        <w:t>Веблен</w:t>
      </w:r>
      <w:proofErr w:type="spellEnd"/>
      <w:r w:rsidRPr="00FA1D09">
        <w:rPr>
          <w:rFonts w:ascii="Times New Roman" w:hAnsi="Times New Roman" w:cs="Times New Roman"/>
          <w:sz w:val="28"/>
          <w:szCs w:val="28"/>
        </w:rPr>
        <w:t>) или к методике конструирования реальности (функционализм).</w:t>
      </w:r>
    </w:p>
    <w:p w14:paraId="5EEFD50D" w14:textId="50AC6BB3"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В постмодерне осмысление новой реальности, перегруженной информацией, знаками и значениями, сделало явным неизбежное удвоение объекта и возникающей на этой основе проблемы репрезентации. По-другому ощущается и коммуникация с вещью, которая не фиксируется в пассивном объекте: человек вступает с вещью в диалог, но это диалог особого порядка - диалог Я с Текстом, в нем происходят не взаимные изменения в границах собственной идентичности, а бесконечные мутации того и другого.</w:t>
      </w:r>
      <w:r>
        <w:rPr>
          <w:rFonts w:ascii="Times New Roman" w:hAnsi="Times New Roman" w:cs="Times New Roman"/>
          <w:sz w:val="28"/>
          <w:szCs w:val="28"/>
          <w:lang w:val="ru-RU"/>
        </w:rPr>
        <w:t xml:space="preserve"> </w:t>
      </w:r>
      <w:r w:rsidRPr="00FA1D09">
        <w:rPr>
          <w:rFonts w:ascii="Times New Roman" w:hAnsi="Times New Roman" w:cs="Times New Roman"/>
          <w:sz w:val="28"/>
          <w:szCs w:val="28"/>
        </w:rPr>
        <w:t>Способность к такому диалогу - своего рода свидетельство примирения человека с плюралистической, неоднозначной, подверженной случайностям природой мира. Граница не учреждается и не хранится, как в модерне, она истаивает, превращаясь в тень самой себя - в контур, который ничего не разграничивает, а создает пространство фактом черты,</w:t>
      </w:r>
      <w:r>
        <w:rPr>
          <w:rFonts w:ascii="Times New Roman" w:hAnsi="Times New Roman" w:cs="Times New Roman"/>
          <w:sz w:val="28"/>
          <w:szCs w:val="28"/>
          <w:lang w:val="ru-RU"/>
        </w:rPr>
        <w:t xml:space="preserve"> </w:t>
      </w:r>
      <w:r w:rsidRPr="00FA1D09">
        <w:rPr>
          <w:rFonts w:ascii="Times New Roman" w:hAnsi="Times New Roman" w:cs="Times New Roman"/>
          <w:sz w:val="28"/>
          <w:szCs w:val="28"/>
        </w:rPr>
        <w:t>становясь орудием нанесения произвольной разметки сущего. С утратой центра и отрицанием оппозиции «внутреннее - внешнее», «высокое -низкое», границы мигрируют, они возникают то там, то здесь, и их появление уже никак не связано с пространствами, которые они разделяют.</w:t>
      </w:r>
    </w:p>
    <w:p w14:paraId="298D25A3" w14:textId="7AB547D2"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Отношение с вещью-Текстом можно было бы назвать отношением тотальной толерантности или принципиальным равнодушием, в его пространстве все утрачивает уникальность, эйдосы оказываются подвергнутыми сомнению, нарастает соблазн игры с формами, позволяющей получить полуфабрикат - субстанцию, податливую усилию, из которой можно будет лепить подходящие формы, очерчивая границу по собственному усмотрению. Постмодернизм, несмотря на свой </w:t>
      </w:r>
      <w:r w:rsidRPr="00FA1D09">
        <w:rPr>
          <w:rFonts w:ascii="Times New Roman" w:hAnsi="Times New Roman" w:cs="Times New Roman"/>
          <w:sz w:val="28"/>
          <w:szCs w:val="28"/>
        </w:rPr>
        <w:lastRenderedPageBreak/>
        <w:t>демонстративный разрыв с идеологией модерна, представляет собой не новое, а технологически закамуфлированное известное и пережитое.</w:t>
      </w:r>
    </w:p>
    <w:p w14:paraId="6EE50727" w14:textId="4CA2E653"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Анализ двойственной природы дизайна и механизма </w:t>
      </w:r>
      <w:proofErr w:type="spellStart"/>
      <w:r w:rsidRPr="00FA1D09">
        <w:rPr>
          <w:rFonts w:ascii="Times New Roman" w:hAnsi="Times New Roman" w:cs="Times New Roman"/>
          <w:sz w:val="28"/>
          <w:szCs w:val="28"/>
        </w:rPr>
        <w:t>грансверссии</w:t>
      </w:r>
      <w:proofErr w:type="spellEnd"/>
      <w:r w:rsidRPr="00FA1D09">
        <w:rPr>
          <w:rFonts w:ascii="Times New Roman" w:hAnsi="Times New Roman" w:cs="Times New Roman"/>
          <w:sz w:val="28"/>
          <w:szCs w:val="28"/>
        </w:rPr>
        <w:t xml:space="preserve"> дизайна-границы в дизайн-контур дает ключ к пониманию той роли, которую дизайн играет в современной культуре, а роль эта становится все более впечатляющей. Французский дизайнер Андре </w:t>
      </w:r>
      <w:proofErr w:type="spellStart"/>
      <w:r w:rsidRPr="00FA1D09">
        <w:rPr>
          <w:rFonts w:ascii="Times New Roman" w:hAnsi="Times New Roman" w:cs="Times New Roman"/>
          <w:sz w:val="28"/>
          <w:szCs w:val="28"/>
        </w:rPr>
        <w:t>Путман</w:t>
      </w:r>
      <w:proofErr w:type="spellEnd"/>
      <w:r w:rsidRPr="00FA1D09">
        <w:rPr>
          <w:rFonts w:ascii="Times New Roman" w:hAnsi="Times New Roman" w:cs="Times New Roman"/>
          <w:sz w:val="28"/>
          <w:szCs w:val="28"/>
        </w:rPr>
        <w:t xml:space="preserve"> выразила кредо большинства коллег, сказав, что она делает лишь пустоту и свет, поскольку человеку больше ничего не нужно, остальное он сам сочинит и наполнит вещами. Эта простая мысль очень точно выражает амбивалентное существо дизайна: с одной стороны, такая установка отсылает к древнекитайскому принципу </w:t>
      </w:r>
      <w:proofErr w:type="spellStart"/>
      <w:r w:rsidRPr="00FA1D09">
        <w:rPr>
          <w:rFonts w:ascii="Times New Roman" w:hAnsi="Times New Roman" w:cs="Times New Roman"/>
          <w:sz w:val="28"/>
          <w:szCs w:val="28"/>
        </w:rPr>
        <w:t>недеяния</w:t>
      </w:r>
      <w:proofErr w:type="spellEnd"/>
      <w:r w:rsidRPr="00FA1D09">
        <w:rPr>
          <w:rFonts w:ascii="Times New Roman" w:hAnsi="Times New Roman" w:cs="Times New Roman"/>
          <w:sz w:val="28"/>
          <w:szCs w:val="28"/>
        </w:rPr>
        <w:t xml:space="preserve"> у-</w:t>
      </w:r>
      <w:proofErr w:type="spellStart"/>
      <w:r w:rsidRPr="00FA1D09">
        <w:rPr>
          <w:rFonts w:ascii="Times New Roman" w:hAnsi="Times New Roman" w:cs="Times New Roman"/>
          <w:sz w:val="28"/>
          <w:szCs w:val="28"/>
        </w:rPr>
        <w:t>вэй</w:t>
      </w:r>
      <w:proofErr w:type="spellEnd"/>
      <w:r w:rsidRPr="00FA1D09">
        <w:rPr>
          <w:rFonts w:ascii="Times New Roman" w:hAnsi="Times New Roman" w:cs="Times New Roman"/>
          <w:sz w:val="28"/>
          <w:szCs w:val="28"/>
        </w:rPr>
        <w:t>, предоставляющему миру пребывать в спонтанности; с другой, свидетельствует об амбициях дизайна. Ведь, что значит оставить за собой создание «пустоты и света»? Не это ли было первым материалом Творца: «В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(Первая книга Моисеева. Бытие. Глава 1. 1-5. / Библия).</w:t>
      </w:r>
    </w:p>
    <w:p w14:paraId="1BF01D0F" w14:textId="43ABC891"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Попытки представить дизайнера Творцом имеют длительную историю, но даже в эпоху модерна с его крайним сциентизмом и антропоцентризмом такие притязания казались дерзостью. Однако, к концу ХХ в. проблема решилась сама собой, ибо стало очевидно, что власть Демиурга, строящего мир из готовых форм, вполне сопоставима с мощью Креатора.</w:t>
      </w:r>
    </w:p>
    <w:p w14:paraId="3C831BA7" w14:textId="2F08F165"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Да, дизайн вносит в мир </w:t>
      </w:r>
      <w:proofErr w:type="spellStart"/>
      <w:r w:rsidRPr="00FA1D09">
        <w:rPr>
          <w:rFonts w:ascii="Times New Roman" w:hAnsi="Times New Roman" w:cs="Times New Roman"/>
          <w:sz w:val="28"/>
          <w:szCs w:val="28"/>
        </w:rPr>
        <w:t>оформленность</w:t>
      </w:r>
      <w:proofErr w:type="spellEnd"/>
      <w:r w:rsidRPr="00FA1D09">
        <w:rPr>
          <w:rFonts w:ascii="Times New Roman" w:hAnsi="Times New Roman" w:cs="Times New Roman"/>
          <w:sz w:val="28"/>
          <w:szCs w:val="28"/>
        </w:rPr>
        <w:t xml:space="preserve">, но он работает в уже расчерченном пространстве, вовсе не хаос является его полем, а уже сложившийся мир форм. Дизайнер, «оформляя» мир, устраняет не хаос, скорее, он вносит дыхание хаоса в расчисленный и закостеневший порядок, индуцируя произвольное движение знаков. Если культурные стратегии лучше описывать исходя из того, что они стремятся исключить, то назначение дизайна в постмодерне - исключить скуку, нарастающую в цивилизациях, уставших от самих себя. При том, что дизайнеры как будто бы не притязают на </w:t>
      </w:r>
      <w:proofErr w:type="spellStart"/>
      <w:r w:rsidRPr="00FA1D09">
        <w:rPr>
          <w:rFonts w:ascii="Times New Roman" w:hAnsi="Times New Roman" w:cs="Times New Roman"/>
          <w:sz w:val="28"/>
          <w:szCs w:val="28"/>
        </w:rPr>
        <w:t>мироустрое-ние</w:t>
      </w:r>
      <w:proofErr w:type="spellEnd"/>
      <w:r w:rsidRPr="00FA1D09">
        <w:rPr>
          <w:rFonts w:ascii="Times New Roman" w:hAnsi="Times New Roman" w:cs="Times New Roman"/>
          <w:sz w:val="28"/>
          <w:szCs w:val="28"/>
        </w:rPr>
        <w:t>, скрытая воля к власти движет дизайном в постмодерне. Освободившись от диктата законов и сдерживающих норм модерна, современное общество оказалось во власти тирании вкуса. Стремление к самоидентификации в мире, потерявшем ориентиры, получило выражение в желании выглядеть. По словам Ж. Бодрийяра, каждый становится импресарио собственной видимости, которая никак не связана с личностной содержательностью.</w:t>
      </w: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Столь суетная, на первый взгляд, потребность обладает не меньшей значимостью, чем вопрос о смысле жизни, </w:t>
      </w:r>
      <w:r w:rsidRPr="00FA1D09">
        <w:rPr>
          <w:rFonts w:ascii="Times New Roman" w:hAnsi="Times New Roman" w:cs="Times New Roman"/>
          <w:sz w:val="28"/>
          <w:szCs w:val="28"/>
        </w:rPr>
        <w:lastRenderedPageBreak/>
        <w:t>и является, возможно, его современной транскрипцией. Все теперь требует дизайнерского участия: собственность, политическая позиция, гуманные побуждения и т.д. В дизайне это стремление находит инструмент очерчивания, прорисовывания, маркирования себя в социальном пространстве.</w:t>
      </w:r>
    </w:p>
    <w:p w14:paraId="3285E273" w14:textId="0CA5772D" w:rsidR="00FA1D09" w:rsidRP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Доминирование контура над границей подпитывает притязания дизайна на универсализм, тем более что для этого есть все условия. Во-первых, дизайн не знает ограничений в материале: предметом приложения дизайнерского усилия может быть все - вещество, пространство, звуки, запахи, цвет, информация и т.д. Во-вторых, в эпоху постмодерна с ее </w:t>
      </w:r>
      <w:proofErr w:type="spellStart"/>
      <w:r w:rsidRPr="00FA1D09">
        <w:rPr>
          <w:rFonts w:ascii="Times New Roman" w:hAnsi="Times New Roman" w:cs="Times New Roman"/>
          <w:sz w:val="28"/>
          <w:szCs w:val="28"/>
        </w:rPr>
        <w:t>ритрикой</w:t>
      </w:r>
      <w:proofErr w:type="spellEnd"/>
      <w:r w:rsidRPr="00FA1D09">
        <w:rPr>
          <w:rFonts w:ascii="Times New Roman" w:hAnsi="Times New Roman" w:cs="Times New Roman"/>
          <w:sz w:val="28"/>
          <w:szCs w:val="28"/>
        </w:rPr>
        <w:t xml:space="preserve"> плюрализма и </w:t>
      </w:r>
      <w:proofErr w:type="spellStart"/>
      <w:r w:rsidRPr="00FA1D09">
        <w:rPr>
          <w:rFonts w:ascii="Times New Roman" w:hAnsi="Times New Roman" w:cs="Times New Roman"/>
          <w:sz w:val="28"/>
          <w:szCs w:val="28"/>
        </w:rPr>
        <w:t>децентрации</w:t>
      </w:r>
      <w:proofErr w:type="spellEnd"/>
      <w:r w:rsidRPr="00FA1D09">
        <w:rPr>
          <w:rFonts w:ascii="Times New Roman" w:hAnsi="Times New Roman" w:cs="Times New Roman"/>
          <w:sz w:val="28"/>
          <w:szCs w:val="28"/>
        </w:rPr>
        <w:t xml:space="preserve"> воля укорениться, закрепиться в мире, утвердить себя не может не искать новые, скрытые формы проявления. Дизайн, приводящий все «в соответствие», оказывается самым подходящим средством удовлетворения этой потребности.</w:t>
      </w:r>
      <w:r>
        <w:rPr>
          <w:rFonts w:ascii="Times New Roman" w:hAnsi="Times New Roman" w:cs="Times New Roman"/>
          <w:sz w:val="28"/>
          <w:szCs w:val="28"/>
          <w:lang w:val="ru-RU"/>
        </w:rPr>
        <w:t xml:space="preserve"> </w:t>
      </w:r>
      <w:r w:rsidRPr="00FA1D09">
        <w:rPr>
          <w:rFonts w:ascii="Times New Roman" w:hAnsi="Times New Roman" w:cs="Times New Roman"/>
          <w:sz w:val="28"/>
          <w:szCs w:val="28"/>
        </w:rPr>
        <w:t>Будучи скромным исполнителем заказа, интеллектуалом, работающим в принципиально локальном пространстве, дизайнер оказывается самой подходящей фигурой для исполнения немыслимой в эпоху узкой специализации роли универсала. В этой ситуации проблема дизайна обретает новую остроту, как никогда становится важна самоидентификация дизайнера, определение им своего места. Умение дизайнера направлять и координировать движение знаков в социокультурном пространстве может использоваться не только в безответственной игре по созданию иллюзорных ценностей.</w:t>
      </w:r>
    </w:p>
    <w:p w14:paraId="4B992784" w14:textId="44F402CE" w:rsidR="00FA1D09" w:rsidRDefault="00FA1D09" w:rsidP="00FA1D09">
      <w:pPr>
        <w:rPr>
          <w:rFonts w:ascii="Times New Roman" w:hAnsi="Times New Roman" w:cs="Times New Roman"/>
          <w:sz w:val="28"/>
          <w:szCs w:val="28"/>
        </w:rPr>
      </w:pPr>
      <w:r>
        <w:rPr>
          <w:rFonts w:ascii="Times New Roman" w:hAnsi="Times New Roman" w:cs="Times New Roman"/>
          <w:sz w:val="28"/>
          <w:szCs w:val="28"/>
          <w:lang w:val="ru-RU"/>
        </w:rPr>
        <w:t xml:space="preserve">         </w:t>
      </w:r>
      <w:r w:rsidRPr="00FA1D09">
        <w:rPr>
          <w:rFonts w:ascii="Times New Roman" w:hAnsi="Times New Roman" w:cs="Times New Roman"/>
          <w:sz w:val="28"/>
          <w:szCs w:val="28"/>
        </w:rPr>
        <w:t xml:space="preserve">Особая чуткость дизайнера к веяниям сегодняшнего дня и способность предвосхищать грядущие изменения, поддержанная профессиональным навыком работы с формами, делает его способным схватывать скрытый смысл происходящего в облицовке, в очерчивании. Когда Г.М. </w:t>
      </w:r>
      <w:proofErr w:type="spellStart"/>
      <w:r w:rsidRPr="00FA1D09">
        <w:rPr>
          <w:rFonts w:ascii="Times New Roman" w:hAnsi="Times New Roman" w:cs="Times New Roman"/>
          <w:sz w:val="28"/>
          <w:szCs w:val="28"/>
        </w:rPr>
        <w:t>МакЛюэн</w:t>
      </w:r>
      <w:proofErr w:type="spellEnd"/>
      <w:r w:rsidRPr="00FA1D09">
        <w:rPr>
          <w:rFonts w:ascii="Times New Roman" w:hAnsi="Times New Roman" w:cs="Times New Roman"/>
          <w:sz w:val="28"/>
          <w:szCs w:val="28"/>
        </w:rPr>
        <w:t xml:space="preserve"> говорил о необходимости осторожного перевода новых форм искусства в социальные «навигационные карты», он имел в виду именно эту уникальную способность художника новой формации к непосредственному схватыванию сообщения в очертании (</w:t>
      </w:r>
      <w:proofErr w:type="spellStart"/>
      <w:r w:rsidRPr="00FA1D09">
        <w:rPr>
          <w:rFonts w:ascii="Times New Roman" w:hAnsi="Times New Roman" w:cs="Times New Roman"/>
          <w:sz w:val="28"/>
          <w:szCs w:val="28"/>
        </w:rPr>
        <w:t>McLuhan</w:t>
      </w:r>
      <w:proofErr w:type="spellEnd"/>
      <w:r w:rsidRPr="00FA1D09">
        <w:rPr>
          <w:rFonts w:ascii="Times New Roman" w:hAnsi="Times New Roman" w:cs="Times New Roman"/>
          <w:sz w:val="28"/>
          <w:szCs w:val="28"/>
        </w:rPr>
        <w:t xml:space="preserve"> M. </w:t>
      </w:r>
      <w:proofErr w:type="spellStart"/>
      <w:r w:rsidRPr="00FA1D09">
        <w:rPr>
          <w:rFonts w:ascii="Times New Roman" w:hAnsi="Times New Roman" w:cs="Times New Roman"/>
          <w:sz w:val="28"/>
          <w:szCs w:val="28"/>
        </w:rPr>
        <w:t>Understanding</w:t>
      </w:r>
      <w:proofErr w:type="spellEnd"/>
      <w:r w:rsidRPr="00FA1D09">
        <w:rPr>
          <w:rFonts w:ascii="Times New Roman" w:hAnsi="Times New Roman" w:cs="Times New Roman"/>
          <w:sz w:val="28"/>
          <w:szCs w:val="28"/>
        </w:rPr>
        <w:t xml:space="preserve"> Media. 1964). Существование дизайна в XXI веке весьма противоречиво, именно поэтому столь значимо осознание миссии дизайна по сознательной адаптации человека к грядущим изменениям своего бытия.</w:t>
      </w:r>
    </w:p>
    <w:p w14:paraId="601C804F" w14:textId="407350FC" w:rsidR="007C5D54" w:rsidRPr="007C5D54" w:rsidRDefault="007C5D54" w:rsidP="007C5D54">
      <w:pPr>
        <w:rPr>
          <w:rFonts w:ascii="Times New Roman" w:hAnsi="Times New Roman" w:cs="Times New Roman"/>
          <w:sz w:val="28"/>
          <w:szCs w:val="28"/>
        </w:rPr>
      </w:pPr>
    </w:p>
    <w:p w14:paraId="22F697CF" w14:textId="4258DBE0" w:rsidR="007C5D54" w:rsidRPr="005F0E14" w:rsidRDefault="005F0E14" w:rsidP="007C5D54">
      <w:pPr>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14:paraId="60C65CD6" w14:textId="70191A96" w:rsidR="007C5D54" w:rsidRPr="007C5D54" w:rsidRDefault="007C5D54" w:rsidP="007C5D54">
      <w:pPr>
        <w:pStyle w:val="a3"/>
        <w:numPr>
          <w:ilvl w:val="0"/>
          <w:numId w:val="1"/>
        </w:numPr>
        <w:rPr>
          <w:rFonts w:ascii="Times New Roman" w:hAnsi="Times New Roman" w:cs="Times New Roman"/>
          <w:sz w:val="28"/>
          <w:szCs w:val="28"/>
        </w:rPr>
      </w:pPr>
      <w:proofErr w:type="spellStart"/>
      <w:r w:rsidRPr="007C5D54">
        <w:rPr>
          <w:rFonts w:ascii="Times New Roman" w:hAnsi="Times New Roman" w:cs="Times New Roman"/>
          <w:sz w:val="28"/>
          <w:szCs w:val="28"/>
        </w:rPr>
        <w:t>Адоскина</w:t>
      </w:r>
      <w:proofErr w:type="spellEnd"/>
      <w:r w:rsidRPr="007C5D54">
        <w:rPr>
          <w:rFonts w:ascii="Times New Roman" w:hAnsi="Times New Roman" w:cs="Times New Roman"/>
          <w:sz w:val="28"/>
          <w:szCs w:val="28"/>
        </w:rPr>
        <w:t xml:space="preserve"> H.JI. Организационно-художественные аспекты городской среды: к проблеме средового образа // Городская среда. Дизайн. Архитектура. Ч. 2. 1990. С. 109-146.</w:t>
      </w:r>
    </w:p>
    <w:p w14:paraId="392E67B6" w14:textId="5EFA8B73" w:rsidR="007C5D54" w:rsidRPr="007C5D54" w:rsidRDefault="005F0E14" w:rsidP="007C5D54">
      <w:pPr>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7C5D54">
        <w:rPr>
          <w:rFonts w:ascii="Times New Roman" w:hAnsi="Times New Roman" w:cs="Times New Roman"/>
          <w:sz w:val="28"/>
          <w:szCs w:val="28"/>
          <w:lang w:val="ru-RU"/>
        </w:rPr>
        <w:t>2</w:t>
      </w:r>
      <w:r w:rsidR="007C5D54" w:rsidRPr="007C5D54">
        <w:rPr>
          <w:rFonts w:ascii="Times New Roman" w:hAnsi="Times New Roman" w:cs="Times New Roman"/>
          <w:sz w:val="28"/>
          <w:szCs w:val="28"/>
        </w:rPr>
        <w:t>. Акопян К.З. Вещь // Культурология XX век. Т. 1. СПб.: Университетская книга, 1998. С. 119-120.</w:t>
      </w:r>
    </w:p>
    <w:p w14:paraId="6EB320D8" w14:textId="63F83B3D" w:rsidR="007C5D54" w:rsidRPr="007C5D54" w:rsidRDefault="005F0E14" w:rsidP="007C5D54">
      <w:pPr>
        <w:rPr>
          <w:rFonts w:ascii="Times New Roman" w:hAnsi="Times New Roman" w:cs="Times New Roman"/>
          <w:sz w:val="28"/>
          <w:szCs w:val="28"/>
        </w:rPr>
      </w:pPr>
      <w:r>
        <w:rPr>
          <w:rFonts w:ascii="Times New Roman" w:hAnsi="Times New Roman" w:cs="Times New Roman"/>
          <w:sz w:val="28"/>
          <w:szCs w:val="28"/>
          <w:lang w:val="ru-RU"/>
        </w:rPr>
        <w:t xml:space="preserve">    3</w:t>
      </w:r>
      <w:r w:rsidR="007C5D54" w:rsidRPr="007C5D54">
        <w:rPr>
          <w:rFonts w:ascii="Times New Roman" w:hAnsi="Times New Roman" w:cs="Times New Roman"/>
          <w:sz w:val="28"/>
          <w:szCs w:val="28"/>
        </w:rPr>
        <w:t>. Александер К. Заметки о синтезе формы. М., 1971.</w:t>
      </w:r>
    </w:p>
    <w:p w14:paraId="3ED729DF" w14:textId="112C3911" w:rsidR="007C5D54" w:rsidRPr="007C5D54" w:rsidRDefault="005F0E14" w:rsidP="007C5D54">
      <w:pPr>
        <w:rPr>
          <w:rFonts w:ascii="Times New Roman" w:hAnsi="Times New Roman" w:cs="Times New Roman"/>
          <w:sz w:val="28"/>
          <w:szCs w:val="28"/>
        </w:rPr>
      </w:pPr>
      <w:r>
        <w:rPr>
          <w:rFonts w:ascii="Times New Roman" w:hAnsi="Times New Roman" w:cs="Times New Roman"/>
          <w:sz w:val="28"/>
          <w:szCs w:val="28"/>
          <w:lang w:val="ru-RU"/>
        </w:rPr>
        <w:t xml:space="preserve">    4</w:t>
      </w:r>
      <w:r w:rsidR="007C5D54" w:rsidRPr="007C5D54">
        <w:rPr>
          <w:rFonts w:ascii="Times New Roman" w:hAnsi="Times New Roman" w:cs="Times New Roman"/>
          <w:sz w:val="28"/>
          <w:szCs w:val="28"/>
        </w:rPr>
        <w:t xml:space="preserve">. </w:t>
      </w:r>
      <w:proofErr w:type="spellStart"/>
      <w:r w:rsidR="007C5D54" w:rsidRPr="007C5D54">
        <w:rPr>
          <w:rFonts w:ascii="Times New Roman" w:hAnsi="Times New Roman" w:cs="Times New Roman"/>
          <w:sz w:val="28"/>
          <w:szCs w:val="28"/>
        </w:rPr>
        <w:t>Алигьеги</w:t>
      </w:r>
      <w:proofErr w:type="spellEnd"/>
      <w:r w:rsidR="007C5D54" w:rsidRPr="007C5D54">
        <w:rPr>
          <w:rFonts w:ascii="Times New Roman" w:hAnsi="Times New Roman" w:cs="Times New Roman"/>
          <w:sz w:val="28"/>
          <w:szCs w:val="28"/>
        </w:rPr>
        <w:t xml:space="preserve"> Д. Божественная комедия / Пер. с англ. В.Г. </w:t>
      </w:r>
      <w:proofErr w:type="spellStart"/>
      <w:r w:rsidR="007C5D54" w:rsidRPr="007C5D54">
        <w:rPr>
          <w:rFonts w:ascii="Times New Roman" w:hAnsi="Times New Roman" w:cs="Times New Roman"/>
          <w:sz w:val="28"/>
          <w:szCs w:val="28"/>
        </w:rPr>
        <w:t>Маранцмана</w:t>
      </w:r>
      <w:proofErr w:type="spellEnd"/>
      <w:r w:rsidR="007C5D54" w:rsidRPr="007C5D54">
        <w:rPr>
          <w:rFonts w:ascii="Times New Roman" w:hAnsi="Times New Roman" w:cs="Times New Roman"/>
          <w:sz w:val="28"/>
          <w:szCs w:val="28"/>
        </w:rPr>
        <w:t>. СПб.: Спец. лит-</w:t>
      </w:r>
      <w:proofErr w:type="spellStart"/>
      <w:r w:rsidR="007C5D54" w:rsidRPr="007C5D54">
        <w:rPr>
          <w:rFonts w:ascii="Times New Roman" w:hAnsi="Times New Roman" w:cs="Times New Roman"/>
          <w:sz w:val="28"/>
          <w:szCs w:val="28"/>
        </w:rPr>
        <w:t>ра</w:t>
      </w:r>
      <w:proofErr w:type="spellEnd"/>
      <w:r w:rsidR="007C5D54" w:rsidRPr="007C5D54">
        <w:rPr>
          <w:rFonts w:ascii="Times New Roman" w:hAnsi="Times New Roman" w:cs="Times New Roman"/>
          <w:sz w:val="28"/>
          <w:szCs w:val="28"/>
        </w:rPr>
        <w:t>, 1999. 349 с.</w:t>
      </w:r>
    </w:p>
    <w:p w14:paraId="242AA618" w14:textId="6AA04006" w:rsidR="007C5D54" w:rsidRPr="007C5D54" w:rsidRDefault="005F0E14" w:rsidP="007C5D54">
      <w:pPr>
        <w:rPr>
          <w:rFonts w:ascii="Times New Roman" w:hAnsi="Times New Roman" w:cs="Times New Roman"/>
          <w:sz w:val="28"/>
          <w:szCs w:val="28"/>
        </w:rPr>
      </w:pPr>
      <w:r>
        <w:rPr>
          <w:rFonts w:ascii="Times New Roman" w:hAnsi="Times New Roman" w:cs="Times New Roman"/>
          <w:sz w:val="28"/>
          <w:szCs w:val="28"/>
          <w:lang w:val="ru-RU"/>
        </w:rPr>
        <w:t xml:space="preserve">     5</w:t>
      </w:r>
      <w:r w:rsidR="007C5D54" w:rsidRPr="007C5D54">
        <w:rPr>
          <w:rFonts w:ascii="Times New Roman" w:hAnsi="Times New Roman" w:cs="Times New Roman"/>
          <w:sz w:val="28"/>
          <w:szCs w:val="28"/>
        </w:rPr>
        <w:t>. Альберти Л.-Б. Десять книг об архитектуре. М., 1935.</w:t>
      </w:r>
    </w:p>
    <w:sectPr w:rsidR="007C5D54" w:rsidRPr="007C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325E9"/>
    <w:multiLevelType w:val="hybridMultilevel"/>
    <w:tmpl w:val="C6146F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7D"/>
    <w:rsid w:val="003524D7"/>
    <w:rsid w:val="005F0E14"/>
    <w:rsid w:val="007C5D54"/>
    <w:rsid w:val="008A39EC"/>
    <w:rsid w:val="00A3627D"/>
    <w:rsid w:val="00B45574"/>
    <w:rsid w:val="00C650C0"/>
    <w:rsid w:val="00CD365B"/>
    <w:rsid w:val="00E177C3"/>
    <w:rsid w:val="00FA1D09"/>
    <w:rsid w:val="00FA26A8"/>
    <w:rsid w:val="00FB15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DA35"/>
  <w15:chartTrackingRefBased/>
  <w15:docId w15:val="{48929173-FF7F-4F51-BF70-E7EF2FBC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AB74-CCC4-4A31-8EB3-CD3A61DE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2023-11-19T09:42:00Z</dcterms:created>
  <dcterms:modified xsi:type="dcterms:W3CDTF">2023-11-20T08:56:00Z</dcterms:modified>
</cp:coreProperties>
</file>